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C1A386" w14:textId="77777777" w:rsidR="0004285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Пенза </w:t>
      </w:r>
    </w:p>
    <w:p w14:paraId="664C1A43" w14:textId="13AB02C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2855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2022-03-29T14:10:00Z</dcterms:modified>
</cp:coreProperties>
</file>